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983E6">
      <w:pPr>
        <w:spacing w:line="600" w:lineRule="exact"/>
        <w:contextualSpacing/>
        <w:jc w:val="left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附件</w:t>
      </w:r>
    </w:p>
    <w:p w14:paraId="61BCBB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第一届江苏科技大学校友创新创业大赛</w:t>
      </w:r>
      <w:bookmarkEnd w:id="0"/>
    </w:p>
    <w:p w14:paraId="156C459F">
      <w:pPr>
        <w:spacing w:line="560" w:lineRule="exact"/>
        <w:contextualSpacing/>
        <w:jc w:val="center"/>
        <w:rPr>
          <w:rFonts w:ascii="方正小标宋_GBK" w:hAnsi="方正小标宋_GBK" w:eastAsia="方正小标宋_GBK" w:cs="方正小标宋_GBK"/>
          <w:sz w:val="30"/>
          <w:szCs w:val="30"/>
        </w:rPr>
      </w:pPr>
      <w:r>
        <w:rPr>
          <w:rFonts w:hint="eastAsia" w:ascii="方正小标宋简体" w:eastAsia="方正小标宋简体"/>
          <w:sz w:val="44"/>
          <w:szCs w:val="44"/>
        </w:rPr>
        <w:t>暨第十届“镇江高新区杯”双创大赛</w:t>
      </w:r>
      <w:r>
        <w:rPr>
          <w:rFonts w:hint="eastAsia" w:ascii="方正小标宋简体" w:eastAsia="方正小标宋简体" w:cs="Times New Roman"/>
          <w:sz w:val="44"/>
          <w:szCs w:val="44"/>
          <w:lang w:val="en-US" w:eastAsia="zh-CN"/>
        </w:rPr>
        <w:t>信息</w:t>
      </w:r>
      <w:r>
        <w:rPr>
          <w:rFonts w:hint="eastAsia" w:ascii="方正小标宋简体" w:eastAsia="方正小标宋简体" w:cs="Times New Roman"/>
          <w:sz w:val="44"/>
          <w:szCs w:val="44"/>
        </w:rPr>
        <w:t>表</w:t>
      </w:r>
    </w:p>
    <w:p w14:paraId="75B7A20D">
      <w:pPr>
        <w:spacing w:line="360" w:lineRule="exact"/>
        <w:ind w:firstLine="627" w:firstLineChars="196"/>
        <w:rPr>
          <w:rFonts w:ascii="方正黑体_GBK" w:eastAsia="方正黑体_GBK"/>
          <w:sz w:val="32"/>
          <w:szCs w:val="32"/>
        </w:rPr>
      </w:pPr>
    </w:p>
    <w:p w14:paraId="20D0BCE4">
      <w:pPr>
        <w:spacing w:line="360" w:lineRule="exact"/>
        <w:rPr>
          <w:rFonts w:ascii="方正黑体_GBK" w:hAnsi="微软雅黑" w:eastAsia="方正黑体_GBK"/>
          <w:sz w:val="30"/>
          <w:szCs w:val="30"/>
        </w:rPr>
      </w:pPr>
      <w:r>
        <w:rPr>
          <w:rFonts w:hint="eastAsia" w:ascii="方正黑体_GBK" w:hAnsi="微软雅黑" w:eastAsia="方正黑体_GBK"/>
          <w:sz w:val="30"/>
          <w:szCs w:val="30"/>
        </w:rPr>
        <w:t>一、基本情况</w:t>
      </w:r>
    </w:p>
    <w:tbl>
      <w:tblPr>
        <w:tblStyle w:val="8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7"/>
        <w:gridCol w:w="526"/>
        <w:gridCol w:w="43"/>
        <w:gridCol w:w="293"/>
        <w:gridCol w:w="455"/>
        <w:gridCol w:w="637"/>
        <w:gridCol w:w="32"/>
        <w:gridCol w:w="204"/>
        <w:gridCol w:w="805"/>
        <w:gridCol w:w="206"/>
        <w:gridCol w:w="39"/>
        <w:gridCol w:w="22"/>
        <w:gridCol w:w="650"/>
        <w:gridCol w:w="308"/>
        <w:gridCol w:w="34"/>
        <w:gridCol w:w="20"/>
        <w:gridCol w:w="6"/>
        <w:gridCol w:w="646"/>
        <w:gridCol w:w="234"/>
        <w:gridCol w:w="360"/>
        <w:gridCol w:w="10"/>
        <w:gridCol w:w="46"/>
        <w:gridCol w:w="521"/>
        <w:gridCol w:w="330"/>
        <w:gridCol w:w="185"/>
        <w:gridCol w:w="52"/>
        <w:gridCol w:w="395"/>
        <w:gridCol w:w="1023"/>
      </w:tblGrid>
      <w:tr w14:paraId="0FF27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EB4D86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姓   名 </w:t>
            </w:r>
          </w:p>
        </w:tc>
        <w:tc>
          <w:tcPr>
            <w:tcW w:w="131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09C73A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923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2CC2BB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性    别 </w:t>
            </w:r>
          </w:p>
        </w:tc>
        <w:tc>
          <w:tcPr>
            <w:tcW w:w="98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237556E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356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FD51A1B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出生年月 </w:t>
            </w:r>
          </w:p>
        </w:tc>
        <w:tc>
          <w:tcPr>
            <w:tcW w:w="85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5739AC">
            <w:pPr>
              <w:spacing w:line="360" w:lineRule="exact"/>
              <w:rPr>
                <w:rFonts w:ascii="微软雅黑" w:hAnsi="微软雅黑"/>
              </w:rPr>
            </w:pPr>
          </w:p>
        </w:tc>
        <w:tc>
          <w:tcPr>
            <w:tcW w:w="1655" w:type="dxa"/>
            <w:gridSpan w:val="4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4C80B6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</w:tr>
      <w:tr w14:paraId="2F445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F6107A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学   位 </w:t>
            </w:r>
          </w:p>
        </w:tc>
        <w:tc>
          <w:tcPr>
            <w:tcW w:w="131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1E2F767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923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B3A1784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籍    贯 </w:t>
            </w:r>
          </w:p>
        </w:tc>
        <w:tc>
          <w:tcPr>
            <w:tcW w:w="98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EA4E869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356" w:type="dxa"/>
            <w:gridSpan w:val="8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vAlign w:val="center"/>
          </w:tcPr>
          <w:p w14:paraId="4774EC98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国   籍 </w:t>
            </w:r>
          </w:p>
        </w:tc>
        <w:tc>
          <w:tcPr>
            <w:tcW w:w="85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A56526">
            <w:pPr>
              <w:spacing w:line="360" w:lineRule="exact"/>
              <w:rPr>
                <w:rFonts w:ascii="微软雅黑" w:hAnsi="微软雅黑"/>
              </w:rPr>
            </w:pPr>
          </w:p>
        </w:tc>
        <w:tc>
          <w:tcPr>
            <w:tcW w:w="165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264C27">
            <w:pPr>
              <w:rPr>
                <w:rFonts w:ascii="微软雅黑" w:hAnsi="微软雅黑"/>
              </w:rPr>
            </w:pPr>
          </w:p>
        </w:tc>
      </w:tr>
      <w:tr w14:paraId="136CB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B05A88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留学国家 </w:t>
            </w:r>
          </w:p>
        </w:tc>
        <w:tc>
          <w:tcPr>
            <w:tcW w:w="131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48E0094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923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B8FA45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身份证件号码 </w:t>
            </w:r>
          </w:p>
        </w:tc>
        <w:tc>
          <w:tcPr>
            <w:tcW w:w="3187" w:type="dxa"/>
            <w:gridSpan w:val="1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65EE00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65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685409">
            <w:pPr>
              <w:rPr>
                <w:rFonts w:ascii="微软雅黑" w:hAnsi="微软雅黑"/>
              </w:rPr>
            </w:pPr>
          </w:p>
        </w:tc>
      </w:tr>
      <w:tr w14:paraId="2D565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7D218F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毕业学校 </w:t>
            </w:r>
          </w:p>
        </w:tc>
        <w:tc>
          <w:tcPr>
            <w:tcW w:w="3240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77D4E27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98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D2C1AE4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  业 </w:t>
            </w:r>
          </w:p>
        </w:tc>
        <w:tc>
          <w:tcPr>
            <w:tcW w:w="220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1065E2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655" w:type="dxa"/>
            <w:gridSpan w:val="4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216CC3">
            <w:pPr>
              <w:rPr>
                <w:rFonts w:ascii="微软雅黑" w:hAnsi="微软雅黑"/>
              </w:rPr>
            </w:pPr>
          </w:p>
        </w:tc>
      </w:tr>
      <w:tr w14:paraId="7DC2E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5FF785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工作单位 </w:t>
            </w:r>
          </w:p>
        </w:tc>
        <w:tc>
          <w:tcPr>
            <w:tcW w:w="219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A78AA5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05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D7EDA44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职 务 </w:t>
            </w:r>
          </w:p>
        </w:tc>
        <w:tc>
          <w:tcPr>
            <w:tcW w:w="1686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886C80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501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AB71F7A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>职  称</w:t>
            </w:r>
            <w:r>
              <w:rPr>
                <w:rFonts w:ascii="微软雅黑" w:hAnsi="微软雅黑"/>
              </w:rPr>
              <w:t xml:space="preserve"> </w:t>
            </w:r>
          </w:p>
        </w:tc>
        <w:tc>
          <w:tcPr>
            <w:tcW w:w="1655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E3F4EE8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</w:tr>
      <w:tr w14:paraId="11750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30658A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单位地址 </w:t>
            </w:r>
          </w:p>
        </w:tc>
        <w:tc>
          <w:tcPr>
            <w:tcW w:w="4220" w:type="dxa"/>
            <w:gridSpan w:val="1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DB4312D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706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4CF8794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家庭住址 </w:t>
            </w:r>
          </w:p>
        </w:tc>
        <w:tc>
          <w:tcPr>
            <w:tcW w:w="3156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9118E7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</w:tr>
      <w:tr w14:paraId="0271D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5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2385663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项目名称 </w:t>
            </w:r>
          </w:p>
        </w:tc>
        <w:tc>
          <w:tcPr>
            <w:tcW w:w="2995" w:type="dxa"/>
            <w:gridSpan w:val="8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565701A9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1225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2E7873C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>产业方向</w:t>
            </w:r>
            <w:r>
              <w:rPr>
                <w:rFonts w:ascii="微软雅黑" w:hAnsi="微软雅黑"/>
              </w:rPr>
              <w:t xml:space="preserve"> </w:t>
            </w:r>
          </w:p>
        </w:tc>
        <w:tc>
          <w:tcPr>
            <w:tcW w:w="3862" w:type="dxa"/>
            <w:gridSpan w:val="14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73BF6A4">
            <w:pPr>
              <w:spacing w:line="360" w:lineRule="exact"/>
              <w:rPr>
                <w:rFonts w:ascii="微软雅黑" w:hAnsi="微软雅黑"/>
              </w:rPr>
            </w:pPr>
          </w:p>
        </w:tc>
      </w:tr>
      <w:tr w14:paraId="600E4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238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20BA39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信息获知渠道 </w:t>
            </w:r>
          </w:p>
        </w:tc>
        <w:tc>
          <w:tcPr>
            <w:tcW w:w="3050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2894FFD7">
            <w:pPr>
              <w:spacing w:line="360" w:lineRule="exact"/>
              <w:rPr>
                <w:rFonts w:ascii="微软雅黑" w:hAnsi="微软雅黑"/>
              </w:rPr>
            </w:pPr>
          </w:p>
        </w:tc>
        <w:tc>
          <w:tcPr>
            <w:tcW w:w="2185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7279A7E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 xml:space="preserve">是否在其他地区获得人才资助 </w:t>
            </w:r>
          </w:p>
        </w:tc>
        <w:tc>
          <w:tcPr>
            <w:tcW w:w="198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5EC73D">
            <w:pPr>
              <w:spacing w:line="360" w:lineRule="exact"/>
              <w:rPr>
                <w:rFonts w:ascii="微软雅黑" w:hAnsi="微软雅黑"/>
              </w:rPr>
            </w:pPr>
          </w:p>
        </w:tc>
      </w:tr>
      <w:tr w14:paraId="545D5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1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8F1CA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联系方式 </w:t>
            </w:r>
          </w:p>
        </w:tc>
        <w:tc>
          <w:tcPr>
            <w:tcW w:w="156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349D6E7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电    话 </w:t>
            </w:r>
          </w:p>
        </w:tc>
        <w:tc>
          <w:tcPr>
            <w:tcW w:w="3050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2C63F45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2185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3A7634E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移动电话 </w:t>
            </w:r>
          </w:p>
        </w:tc>
        <w:tc>
          <w:tcPr>
            <w:tcW w:w="198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D7441F">
            <w:pPr>
              <w:spacing w:line="360" w:lineRule="exact"/>
              <w:rPr>
                <w:rFonts w:ascii="微软雅黑" w:hAnsi="微软雅黑"/>
              </w:rPr>
            </w:pPr>
          </w:p>
        </w:tc>
      </w:tr>
      <w:tr w14:paraId="6FC21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B1223E">
            <w:pPr>
              <w:rPr>
                <w:rFonts w:ascii="微软雅黑" w:hAnsi="微软雅黑"/>
              </w:rPr>
            </w:pPr>
          </w:p>
        </w:tc>
        <w:tc>
          <w:tcPr>
            <w:tcW w:w="156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57B61A9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传    真 </w:t>
            </w:r>
          </w:p>
        </w:tc>
        <w:tc>
          <w:tcPr>
            <w:tcW w:w="3050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95E98FE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2185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D2000D8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E-mail </w:t>
            </w:r>
          </w:p>
        </w:tc>
        <w:tc>
          <w:tcPr>
            <w:tcW w:w="198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CD3DA1">
            <w:pPr>
              <w:spacing w:line="360" w:lineRule="exact"/>
              <w:rPr>
                <w:rFonts w:ascii="微软雅黑" w:hAnsi="微软雅黑"/>
              </w:rPr>
            </w:pPr>
          </w:p>
        </w:tc>
      </w:tr>
      <w:tr w14:paraId="39FF2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1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007424">
            <w:pPr>
              <w:rPr>
                <w:rFonts w:ascii="微软雅黑" w:hAnsi="微软雅黑"/>
              </w:rPr>
            </w:pPr>
          </w:p>
        </w:tc>
        <w:tc>
          <w:tcPr>
            <w:tcW w:w="156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744B8B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邮    编 </w:t>
            </w:r>
          </w:p>
        </w:tc>
        <w:tc>
          <w:tcPr>
            <w:tcW w:w="3050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882CB65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2185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C1A88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通信地址 </w:t>
            </w:r>
          </w:p>
        </w:tc>
        <w:tc>
          <w:tcPr>
            <w:tcW w:w="198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6A02ED">
            <w:pPr>
              <w:spacing w:line="360" w:lineRule="exact"/>
              <w:rPr>
                <w:rFonts w:ascii="微软雅黑" w:hAnsi="微软雅黑"/>
              </w:rPr>
            </w:pPr>
          </w:p>
        </w:tc>
      </w:tr>
      <w:tr w14:paraId="43E78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</w:trPr>
        <w:tc>
          <w:tcPr>
            <w:tcW w:w="8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BD891D5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教 育 背 景 </w:t>
            </w:r>
          </w:p>
          <w:p w14:paraId="0E5F50E1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>（</w:t>
            </w:r>
            <w:r>
              <w:rPr>
                <w:rFonts w:hint="eastAsia" w:ascii="微软雅黑" w:hAnsi="微软雅黑"/>
              </w:rPr>
              <w:t>从</w:t>
            </w:r>
            <w:r>
              <w:rPr>
                <w:rFonts w:ascii="微软雅黑" w:hAnsi="微软雅黑"/>
              </w:rPr>
              <w:t xml:space="preserve">大学起） </w:t>
            </w:r>
          </w:p>
        </w:tc>
        <w:tc>
          <w:tcPr>
            <w:tcW w:w="156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9AE799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>起止时间</w:t>
            </w:r>
          </w:p>
        </w:tc>
        <w:tc>
          <w:tcPr>
            <w:tcW w:w="3050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57A818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学校及专业 </w:t>
            </w:r>
          </w:p>
        </w:tc>
        <w:tc>
          <w:tcPr>
            <w:tcW w:w="2185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7C6CC77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学历学位 </w:t>
            </w:r>
          </w:p>
        </w:tc>
        <w:tc>
          <w:tcPr>
            <w:tcW w:w="198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9EB736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获奖情况 </w:t>
            </w:r>
          </w:p>
        </w:tc>
      </w:tr>
      <w:tr w14:paraId="6C84C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F8AAFC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  <w:p w14:paraId="15C43D39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>主 要 工 作 经 历</w:t>
            </w:r>
          </w:p>
          <w:p w14:paraId="246D659C">
            <w:pPr>
              <w:spacing w:line="360" w:lineRule="exact"/>
              <w:jc w:val="center"/>
              <w:rPr>
                <w:rFonts w:ascii="微软雅黑" w:hAnsi="微软雅黑"/>
              </w:rPr>
            </w:pPr>
          </w:p>
        </w:tc>
        <w:tc>
          <w:tcPr>
            <w:tcW w:w="86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3DFEA77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起止时间 </w:t>
            </w:r>
          </w:p>
        </w:tc>
        <w:tc>
          <w:tcPr>
            <w:tcW w:w="3050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329413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工作地及工作单位 </w:t>
            </w:r>
          </w:p>
        </w:tc>
        <w:tc>
          <w:tcPr>
            <w:tcW w:w="1248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F676342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>工作性质</w:t>
            </w:r>
            <w:r>
              <w:rPr>
                <w:rFonts w:hint="eastAsia" w:ascii="微软雅黑" w:hAnsi="微软雅黑"/>
              </w:rPr>
              <w:t xml:space="preserve">（兼职或全职） </w:t>
            </w:r>
          </w:p>
        </w:tc>
        <w:tc>
          <w:tcPr>
            <w:tcW w:w="93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57CA52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职 务 </w:t>
            </w:r>
          </w:p>
        </w:tc>
        <w:tc>
          <w:tcPr>
            <w:tcW w:w="96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EF982A2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是否是领（创）办人 </w:t>
            </w:r>
          </w:p>
        </w:tc>
        <w:tc>
          <w:tcPr>
            <w:tcW w:w="10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154856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所占股份 </w:t>
            </w:r>
          </w:p>
        </w:tc>
      </w:tr>
      <w:tr w14:paraId="524C8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606" w:type="dxa"/>
            <w:gridSpan w:val="2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3917A2">
            <w:pPr>
              <w:spacing w:line="360" w:lineRule="exact"/>
              <w:jc w:val="center"/>
              <w:rPr>
                <w:rFonts w:ascii="微软雅黑" w:hAnsi="微软雅黑"/>
                <w:b/>
                <w:bCs/>
              </w:rPr>
            </w:pPr>
            <w:r>
              <w:rPr>
                <w:rFonts w:ascii="微软雅黑" w:hAnsi="微软雅黑"/>
                <w:b/>
                <w:bCs/>
              </w:rPr>
              <w:t xml:space="preserve">拥有的自主知识产权情况 </w:t>
            </w:r>
          </w:p>
        </w:tc>
      </w:tr>
      <w:tr w14:paraId="5C2AD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606" w:type="dxa"/>
            <w:gridSpan w:val="2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F272CC">
            <w:pPr>
              <w:spacing w:line="360" w:lineRule="exact"/>
              <w:jc w:val="center"/>
              <w:rPr>
                <w:rFonts w:ascii="微软雅黑" w:hAnsi="微软雅黑"/>
                <w:b/>
                <w:bCs/>
              </w:rPr>
            </w:pPr>
            <w:r>
              <w:rPr>
                <w:rFonts w:ascii="微软雅黑" w:hAnsi="微软雅黑"/>
                <w:b/>
                <w:bCs/>
              </w:rPr>
              <w:t xml:space="preserve">一、专利 </w:t>
            </w:r>
          </w:p>
        </w:tc>
      </w:tr>
      <w:tr w14:paraId="072CB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606" w:type="dxa"/>
            <w:gridSpan w:val="2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B1CDB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（一）授权专利 </w:t>
            </w:r>
          </w:p>
        </w:tc>
      </w:tr>
      <w:tr w14:paraId="46C6F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093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A9F3959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专利名称 </w:t>
            </w:r>
          </w:p>
        </w:tc>
        <w:tc>
          <w:tcPr>
            <w:tcW w:w="141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967E48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专利号 </w:t>
            </w:r>
          </w:p>
        </w:tc>
        <w:tc>
          <w:tcPr>
            <w:tcW w:w="127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B5BBD3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专利类型 </w:t>
            </w:r>
          </w:p>
        </w:tc>
        <w:tc>
          <w:tcPr>
            <w:tcW w:w="9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03F33F69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专利 </w:t>
            </w:r>
          </w:p>
          <w:p w14:paraId="25D443A3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属地 </w:t>
            </w:r>
          </w:p>
        </w:tc>
        <w:tc>
          <w:tcPr>
            <w:tcW w:w="127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B33894C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专利权人 </w:t>
            </w:r>
          </w:p>
        </w:tc>
        <w:tc>
          <w:tcPr>
            <w:tcW w:w="1134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3271494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发明人/ </w:t>
            </w:r>
          </w:p>
          <w:p w14:paraId="6D4D6826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设计人 </w:t>
            </w:r>
          </w:p>
        </w:tc>
        <w:tc>
          <w:tcPr>
            <w:tcW w:w="141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A179B5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应用情况 </w:t>
            </w:r>
          </w:p>
        </w:tc>
      </w:tr>
      <w:tr w14:paraId="0A615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9606" w:type="dxa"/>
            <w:gridSpan w:val="2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180AC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（二）申请专利 </w:t>
            </w:r>
          </w:p>
        </w:tc>
      </w:tr>
      <w:tr w14:paraId="01019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0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348AB0E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专利名称 </w:t>
            </w:r>
          </w:p>
        </w:tc>
        <w:tc>
          <w:tcPr>
            <w:tcW w:w="142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5D72C9A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申请号 </w:t>
            </w:r>
          </w:p>
        </w:tc>
        <w:tc>
          <w:tcPr>
            <w:tcW w:w="124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D6D4BB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专利类型 </w:t>
            </w:r>
          </w:p>
        </w:tc>
        <w:tc>
          <w:tcPr>
            <w:tcW w:w="1073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2EABDA09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专利 </w:t>
            </w:r>
          </w:p>
          <w:p w14:paraId="11D8456B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属地 </w:t>
            </w:r>
          </w:p>
        </w:tc>
        <w:tc>
          <w:tcPr>
            <w:tcW w:w="1246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EBCB8D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申请人 </w:t>
            </w:r>
          </w:p>
        </w:tc>
        <w:tc>
          <w:tcPr>
            <w:tcW w:w="1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ECA41B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发明人/ </w:t>
            </w:r>
          </w:p>
          <w:p w14:paraId="71608F6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设计人 </w:t>
            </w:r>
          </w:p>
        </w:tc>
        <w:tc>
          <w:tcPr>
            <w:tcW w:w="147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694179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应用情况 </w:t>
            </w:r>
          </w:p>
        </w:tc>
      </w:tr>
      <w:tr w14:paraId="1AFD6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9606" w:type="dxa"/>
            <w:gridSpan w:val="2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5E26A5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  <w:b/>
                <w:bCs/>
              </w:rPr>
              <w:t xml:space="preserve">二、软件著作权登记 </w:t>
            </w:r>
          </w:p>
        </w:tc>
      </w:tr>
      <w:tr w14:paraId="1139D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0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AE520F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名  称 </w:t>
            </w:r>
          </w:p>
        </w:tc>
        <w:tc>
          <w:tcPr>
            <w:tcW w:w="142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B8EB267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登记号 </w:t>
            </w:r>
          </w:p>
        </w:tc>
        <w:tc>
          <w:tcPr>
            <w:tcW w:w="124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7C5EC3F0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属地 </w:t>
            </w:r>
          </w:p>
        </w:tc>
        <w:tc>
          <w:tcPr>
            <w:tcW w:w="1073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A8FBE51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权利人 </w:t>
            </w:r>
          </w:p>
        </w:tc>
        <w:tc>
          <w:tcPr>
            <w:tcW w:w="125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7850FDA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>主要</w:t>
            </w:r>
          </w:p>
          <w:p w14:paraId="26BE03A6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完成人 </w:t>
            </w:r>
          </w:p>
        </w:tc>
        <w:tc>
          <w:tcPr>
            <w:tcW w:w="108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9ECEE5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>取得</w:t>
            </w:r>
          </w:p>
          <w:p w14:paraId="01740DFF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时间 </w:t>
            </w:r>
          </w:p>
        </w:tc>
        <w:tc>
          <w:tcPr>
            <w:tcW w:w="147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C49AB34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应用情况 </w:t>
            </w:r>
          </w:p>
        </w:tc>
      </w:tr>
      <w:tr w14:paraId="5DDCB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06" w:type="dxa"/>
            <w:gridSpan w:val="2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69BF4C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  <w:b/>
                <w:bCs/>
              </w:rPr>
              <w:t xml:space="preserve">三、其他知识产权 </w:t>
            </w:r>
          </w:p>
        </w:tc>
      </w:tr>
      <w:tr w14:paraId="08048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0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7234992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名  称 </w:t>
            </w:r>
          </w:p>
        </w:tc>
        <w:tc>
          <w:tcPr>
            <w:tcW w:w="142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CA4BA5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知识产权 </w:t>
            </w:r>
          </w:p>
          <w:p w14:paraId="2EC4B81B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类别 </w:t>
            </w:r>
          </w:p>
        </w:tc>
        <w:tc>
          <w:tcPr>
            <w:tcW w:w="1308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4BD7C25E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属地 </w:t>
            </w:r>
          </w:p>
        </w:tc>
        <w:tc>
          <w:tcPr>
            <w:tcW w:w="1018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4872D5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权利人 </w:t>
            </w:r>
          </w:p>
        </w:tc>
        <w:tc>
          <w:tcPr>
            <w:tcW w:w="125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6A1153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>主要</w:t>
            </w:r>
          </w:p>
          <w:p w14:paraId="45275C9E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完成人 </w:t>
            </w:r>
          </w:p>
        </w:tc>
        <w:tc>
          <w:tcPr>
            <w:tcW w:w="108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218ED79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>取得</w:t>
            </w:r>
          </w:p>
          <w:p w14:paraId="615AE6CA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时间 </w:t>
            </w:r>
          </w:p>
        </w:tc>
        <w:tc>
          <w:tcPr>
            <w:tcW w:w="147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754B72F">
            <w:pPr>
              <w:spacing w:line="360" w:lineRule="exact"/>
              <w:jc w:val="center"/>
              <w:rPr>
                <w:rFonts w:ascii="微软雅黑" w:hAnsi="微软雅黑"/>
              </w:rPr>
            </w:pPr>
            <w:r>
              <w:rPr>
                <w:rFonts w:ascii="微软雅黑" w:hAnsi="微软雅黑"/>
              </w:rPr>
              <w:t xml:space="preserve">应用情况 </w:t>
            </w:r>
          </w:p>
        </w:tc>
      </w:tr>
      <w:tr w14:paraId="25D22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06" w:type="dxa"/>
            <w:gridSpan w:val="2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04FA72A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  <w:r>
              <w:rPr>
                <w:rFonts w:ascii="微软雅黑" w:hAnsi="微软雅黑"/>
                <w:spacing w:val="81"/>
              </w:rPr>
              <w:t>以往创新创业的业</w:t>
            </w:r>
            <w:r>
              <w:rPr>
                <w:rFonts w:ascii="微软雅黑" w:hAnsi="微软雅黑"/>
                <w:spacing w:val="4"/>
              </w:rPr>
              <w:t>绩</w:t>
            </w:r>
          </w:p>
          <w:p w14:paraId="7ACCB08C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199DF734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5C21419B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02DECE99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38A87DA7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32E940BE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39659809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0986510A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00DF8FDA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  <w:p w14:paraId="1B9E5FE9">
            <w:pPr>
              <w:autoSpaceDE w:val="0"/>
              <w:autoSpaceDN w:val="0"/>
              <w:spacing w:line="360" w:lineRule="exact"/>
              <w:jc w:val="center"/>
              <w:rPr>
                <w:rFonts w:ascii="微软雅黑" w:hAnsi="微软雅黑"/>
                <w:spacing w:val="4"/>
              </w:rPr>
            </w:pPr>
          </w:p>
        </w:tc>
      </w:tr>
    </w:tbl>
    <w:p w14:paraId="0B054BA7"/>
    <w:p w14:paraId="6533F6A2">
      <w:pPr>
        <w:spacing w:line="360" w:lineRule="exact"/>
        <w:rPr>
          <w:rFonts w:ascii="方正小标宋简体" w:hAnsi="微软雅黑" w:eastAsia="方正小标宋简体"/>
          <w:sz w:val="30"/>
          <w:szCs w:val="30"/>
        </w:rPr>
      </w:pPr>
      <w:r>
        <w:rPr>
          <w:rFonts w:hint="eastAsia" w:ascii="方正黑体_GBK" w:hAnsi="微软雅黑" w:eastAsia="方正黑体_GBK"/>
          <w:sz w:val="30"/>
          <w:szCs w:val="30"/>
        </w:rPr>
        <w:t>二、项目情况</w:t>
      </w:r>
      <w:r>
        <w:rPr>
          <w:rFonts w:hint="eastAsia" w:ascii="方正小标宋简体" w:hAnsi="微软雅黑" w:eastAsia="方正小标宋简体"/>
          <w:sz w:val="30"/>
          <w:szCs w:val="30"/>
        </w:rPr>
        <w:t xml:space="preserve"> </w:t>
      </w:r>
    </w:p>
    <w:tbl>
      <w:tblPr>
        <w:tblStyle w:val="8"/>
        <w:tblW w:w="9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45"/>
        <w:gridCol w:w="2210"/>
        <w:gridCol w:w="1218"/>
        <w:gridCol w:w="3182"/>
      </w:tblGrid>
      <w:tr w14:paraId="51D9F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5" w:type="dxa"/>
            <w:vAlign w:val="center"/>
          </w:tcPr>
          <w:p w14:paraId="15898673">
            <w:pPr>
              <w:jc w:val="center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公司名称</w:t>
            </w:r>
          </w:p>
        </w:tc>
        <w:tc>
          <w:tcPr>
            <w:tcW w:w="7355" w:type="dxa"/>
            <w:gridSpan w:val="4"/>
            <w:tcBorders>
              <w:bottom w:val="single" w:color="auto" w:sz="4" w:space="0"/>
            </w:tcBorders>
            <w:vAlign w:val="center"/>
          </w:tcPr>
          <w:p w14:paraId="57F7A0A0">
            <w:pPr>
              <w:rPr>
                <w:rFonts w:ascii="微软雅黑" w:hAnsi="微软雅黑"/>
                <w:color w:val="000000"/>
                <w:szCs w:val="21"/>
              </w:rPr>
            </w:pPr>
          </w:p>
        </w:tc>
      </w:tr>
      <w:tr w14:paraId="1430F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5" w:type="dxa"/>
            <w:vAlign w:val="center"/>
          </w:tcPr>
          <w:p w14:paraId="31379EFD">
            <w:pPr>
              <w:jc w:val="center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法定代表人</w:t>
            </w:r>
          </w:p>
        </w:tc>
        <w:tc>
          <w:tcPr>
            <w:tcW w:w="295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DDB2EFF">
            <w:pPr>
              <w:rPr>
                <w:rFonts w:ascii="微软雅黑" w:hAnsi="微软雅黑"/>
                <w:color w:val="000000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A6B35F">
            <w:pPr>
              <w:jc w:val="center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  <w:szCs w:val="21"/>
              </w:rPr>
              <w:t>注册资本</w:t>
            </w:r>
          </w:p>
        </w:tc>
        <w:tc>
          <w:tcPr>
            <w:tcW w:w="3182" w:type="dxa"/>
            <w:tcBorders>
              <w:left w:val="single" w:color="auto" w:sz="4" w:space="0"/>
            </w:tcBorders>
            <w:vAlign w:val="center"/>
          </w:tcPr>
          <w:p w14:paraId="423C08F8">
            <w:pPr>
              <w:jc w:val="right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  <w:szCs w:val="21"/>
              </w:rPr>
              <w:t>万元</w:t>
            </w:r>
          </w:p>
        </w:tc>
      </w:tr>
      <w:tr w14:paraId="2D40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235" w:type="dxa"/>
            <w:vAlign w:val="center"/>
          </w:tcPr>
          <w:p w14:paraId="36088847">
            <w:pPr>
              <w:jc w:val="center"/>
              <w:rPr>
                <w:rFonts w:ascii="微软雅黑" w:hAnsi="微软雅黑"/>
                <w:color w:val="000000"/>
              </w:rPr>
            </w:pPr>
            <w:r>
              <w:rPr>
                <w:rFonts w:hint="eastAsia" w:ascii="微软雅黑" w:hAnsi="微软雅黑"/>
                <w:color w:val="000000"/>
              </w:rPr>
              <w:t>项目总投资</w:t>
            </w:r>
          </w:p>
        </w:tc>
        <w:tc>
          <w:tcPr>
            <w:tcW w:w="295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60E736">
            <w:pPr>
              <w:jc w:val="right"/>
              <w:rPr>
                <w:rFonts w:ascii="微软雅黑" w:hAnsi="微软雅黑"/>
                <w:color w:val="000000"/>
              </w:rPr>
            </w:pPr>
            <w:r>
              <w:rPr>
                <w:rFonts w:hint="eastAsia" w:ascii="微软雅黑" w:hAnsi="微软雅黑"/>
                <w:color w:val="000000"/>
              </w:rPr>
              <w:t>万元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92A6CF">
            <w:pPr>
              <w:jc w:val="center"/>
              <w:rPr>
                <w:rFonts w:ascii="微软雅黑" w:hAnsi="微软雅黑"/>
                <w:color w:val="000000"/>
              </w:rPr>
            </w:pPr>
            <w:r>
              <w:rPr>
                <w:rFonts w:hint="eastAsia" w:ascii="微软雅黑" w:hAnsi="微软雅黑"/>
                <w:color w:val="000000"/>
              </w:rPr>
              <w:t>对外筹资</w:t>
            </w:r>
          </w:p>
        </w:tc>
        <w:tc>
          <w:tcPr>
            <w:tcW w:w="3182" w:type="dxa"/>
            <w:tcBorders>
              <w:left w:val="single" w:color="auto" w:sz="4" w:space="0"/>
            </w:tcBorders>
            <w:vAlign w:val="center"/>
          </w:tcPr>
          <w:p w14:paraId="351622C7">
            <w:pPr>
              <w:jc w:val="right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  <w:szCs w:val="21"/>
              </w:rPr>
              <w:t>万元</w:t>
            </w:r>
          </w:p>
        </w:tc>
      </w:tr>
      <w:tr w14:paraId="2C5EE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2235" w:type="dxa"/>
            <w:vMerge w:val="restart"/>
            <w:vAlign w:val="center"/>
          </w:tcPr>
          <w:p w14:paraId="2E6D87E0">
            <w:pPr>
              <w:jc w:val="center"/>
              <w:rPr>
                <w:rFonts w:ascii="微软雅黑" w:hAnsi="微软雅黑"/>
                <w:color w:val="000000"/>
              </w:rPr>
            </w:pPr>
            <w:r>
              <w:rPr>
                <w:rFonts w:hint="eastAsia" w:ascii="微软雅黑" w:hAnsi="微软雅黑"/>
                <w:color w:val="000000"/>
              </w:rPr>
              <w:t>申请人出资</w:t>
            </w:r>
          </w:p>
        </w:tc>
        <w:tc>
          <w:tcPr>
            <w:tcW w:w="295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B026C06">
            <w:pPr>
              <w:jc w:val="right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万元</w:t>
            </w:r>
          </w:p>
        </w:tc>
        <w:tc>
          <w:tcPr>
            <w:tcW w:w="12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F6FF3D">
            <w:pPr>
              <w:jc w:val="center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申请人所占股份</w:t>
            </w:r>
          </w:p>
        </w:tc>
        <w:tc>
          <w:tcPr>
            <w:tcW w:w="3182" w:type="dxa"/>
            <w:vMerge w:val="restart"/>
            <w:tcBorders>
              <w:left w:val="single" w:color="auto" w:sz="4" w:space="0"/>
            </w:tcBorders>
            <w:vAlign w:val="center"/>
          </w:tcPr>
          <w:p w14:paraId="2CAAB7EE">
            <w:pPr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  <w:szCs w:val="21"/>
              </w:rPr>
              <w:t xml:space="preserve">                 %</w:t>
            </w:r>
          </w:p>
        </w:tc>
      </w:tr>
      <w:tr w14:paraId="645B1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2235" w:type="dxa"/>
            <w:vMerge w:val="continue"/>
            <w:vAlign w:val="center"/>
          </w:tcPr>
          <w:p w14:paraId="4FD4886B">
            <w:pPr>
              <w:rPr>
                <w:rFonts w:ascii="微软雅黑" w:hAnsi="微软雅黑"/>
                <w:color w:val="000000"/>
              </w:rPr>
            </w:pPr>
          </w:p>
        </w:tc>
        <w:tc>
          <w:tcPr>
            <w:tcW w:w="745" w:type="dxa"/>
            <w:vMerge w:val="restart"/>
            <w:tcBorders>
              <w:top w:val="single" w:color="auto" w:sz="4" w:space="0"/>
              <w:right w:val="single" w:color="auto" w:sz="2" w:space="0"/>
            </w:tcBorders>
            <w:vAlign w:val="center"/>
          </w:tcPr>
          <w:p w14:paraId="27823EA6">
            <w:pPr>
              <w:jc w:val="center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  <w:szCs w:val="21"/>
              </w:rPr>
              <w:t>其中</w:t>
            </w:r>
          </w:p>
        </w:tc>
        <w:tc>
          <w:tcPr>
            <w:tcW w:w="2210" w:type="dxa"/>
            <w:tcBorders>
              <w:top w:val="single" w:color="auto" w:sz="4" w:space="0"/>
              <w:left w:val="single" w:color="auto" w:sz="2" w:space="0"/>
              <w:right w:val="single" w:color="auto" w:sz="4" w:space="0"/>
            </w:tcBorders>
            <w:vAlign w:val="center"/>
          </w:tcPr>
          <w:p w14:paraId="4AAA2E9C">
            <w:pPr>
              <w:tabs>
                <w:tab w:val="left" w:pos="1994"/>
              </w:tabs>
              <w:wordWrap w:val="0"/>
              <w:jc w:val="right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现金         万元</w:t>
            </w:r>
          </w:p>
        </w:tc>
        <w:tc>
          <w:tcPr>
            <w:tcW w:w="12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CAFB5F">
            <w:pPr>
              <w:jc w:val="center"/>
              <w:rPr>
                <w:rFonts w:ascii="微软雅黑" w:hAnsi="微软雅黑"/>
                <w:color w:val="000000"/>
              </w:rPr>
            </w:pPr>
          </w:p>
        </w:tc>
        <w:tc>
          <w:tcPr>
            <w:tcW w:w="3182" w:type="dxa"/>
            <w:vMerge w:val="continue"/>
            <w:tcBorders>
              <w:left w:val="single" w:color="auto" w:sz="4" w:space="0"/>
            </w:tcBorders>
            <w:vAlign w:val="center"/>
          </w:tcPr>
          <w:p w14:paraId="6F1A7082">
            <w:pPr>
              <w:rPr>
                <w:rFonts w:ascii="微软雅黑" w:hAnsi="微软雅黑"/>
                <w:color w:val="000000"/>
                <w:szCs w:val="21"/>
              </w:rPr>
            </w:pPr>
          </w:p>
        </w:tc>
      </w:tr>
      <w:tr w14:paraId="503EB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2235" w:type="dxa"/>
            <w:vMerge w:val="continue"/>
            <w:vAlign w:val="center"/>
          </w:tcPr>
          <w:p w14:paraId="153F9382">
            <w:pPr>
              <w:rPr>
                <w:rFonts w:ascii="微软雅黑" w:hAnsi="微软雅黑"/>
                <w:color w:val="000000"/>
              </w:rPr>
            </w:pPr>
          </w:p>
        </w:tc>
        <w:tc>
          <w:tcPr>
            <w:tcW w:w="745" w:type="dxa"/>
            <w:vMerge w:val="continue"/>
            <w:tcBorders>
              <w:right w:val="single" w:color="auto" w:sz="2" w:space="0"/>
            </w:tcBorders>
            <w:vAlign w:val="center"/>
          </w:tcPr>
          <w:p w14:paraId="430AA4EA">
            <w:pPr>
              <w:jc w:val="right"/>
              <w:rPr>
                <w:rFonts w:ascii="微软雅黑" w:hAnsi="微软雅黑"/>
                <w:color w:val="000000"/>
                <w:szCs w:val="21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2" w:space="0"/>
              <w:right w:val="single" w:color="auto" w:sz="4" w:space="0"/>
            </w:tcBorders>
            <w:vAlign w:val="center"/>
          </w:tcPr>
          <w:p w14:paraId="0A6571D0">
            <w:pPr>
              <w:ind w:right="-246" w:rightChars="-117"/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技术入股       万元</w:t>
            </w:r>
          </w:p>
        </w:tc>
        <w:tc>
          <w:tcPr>
            <w:tcW w:w="12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BF301">
            <w:pPr>
              <w:jc w:val="center"/>
              <w:rPr>
                <w:rFonts w:ascii="微软雅黑" w:hAnsi="微软雅黑"/>
                <w:color w:val="000000"/>
              </w:rPr>
            </w:pPr>
          </w:p>
        </w:tc>
        <w:tc>
          <w:tcPr>
            <w:tcW w:w="3182" w:type="dxa"/>
            <w:vMerge w:val="continue"/>
            <w:tcBorders>
              <w:left w:val="single" w:color="auto" w:sz="4" w:space="0"/>
            </w:tcBorders>
            <w:vAlign w:val="center"/>
          </w:tcPr>
          <w:p w14:paraId="5B366147">
            <w:pPr>
              <w:rPr>
                <w:rFonts w:ascii="微软雅黑" w:hAnsi="微软雅黑"/>
                <w:color w:val="000000"/>
                <w:szCs w:val="21"/>
              </w:rPr>
            </w:pPr>
          </w:p>
        </w:tc>
      </w:tr>
      <w:tr w14:paraId="54BB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5" w:type="dxa"/>
            <w:vAlign w:val="center"/>
          </w:tcPr>
          <w:p w14:paraId="118AAA87">
            <w:pPr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您在寻找第几轮资金</w:t>
            </w:r>
          </w:p>
        </w:tc>
        <w:tc>
          <w:tcPr>
            <w:tcW w:w="7355" w:type="dxa"/>
            <w:gridSpan w:val="4"/>
            <w:vAlign w:val="center"/>
          </w:tcPr>
          <w:p w14:paraId="0FBCB013">
            <w:pPr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口种子资本  口第一轮  口第二轮  口第三轮</w:t>
            </w:r>
          </w:p>
        </w:tc>
      </w:tr>
      <w:tr w14:paraId="07C0E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5" w:type="dxa"/>
            <w:vAlign w:val="center"/>
          </w:tcPr>
          <w:p w14:paraId="35E1DAF5">
            <w:pPr>
              <w:rPr>
                <w:rFonts w:ascii="微软雅黑" w:hAnsi="微软雅黑"/>
                <w:color w:val="000000"/>
                <w:szCs w:val="21"/>
              </w:rPr>
            </w:pPr>
            <w:r>
              <w:rPr>
                <w:rFonts w:hint="eastAsia" w:ascii="微软雅黑" w:hAnsi="微软雅黑"/>
                <w:color w:val="000000"/>
              </w:rPr>
              <w:t>企业的主营业务</w:t>
            </w:r>
          </w:p>
        </w:tc>
        <w:tc>
          <w:tcPr>
            <w:tcW w:w="7355" w:type="dxa"/>
            <w:gridSpan w:val="4"/>
            <w:vAlign w:val="center"/>
          </w:tcPr>
          <w:p w14:paraId="3499B4FB">
            <w:pPr>
              <w:rPr>
                <w:rFonts w:ascii="微软雅黑" w:hAnsi="微软雅黑"/>
                <w:color w:val="000000"/>
                <w:szCs w:val="21"/>
              </w:rPr>
            </w:pPr>
          </w:p>
        </w:tc>
      </w:tr>
      <w:tr w14:paraId="255F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5" w:type="dxa"/>
            <w:vAlign w:val="center"/>
          </w:tcPr>
          <w:p w14:paraId="0DAD7AB3">
            <w:pPr>
              <w:rPr>
                <w:rFonts w:ascii="微软雅黑" w:hAnsi="微软雅黑"/>
              </w:rPr>
            </w:pPr>
          </w:p>
          <w:p w14:paraId="5348D44E">
            <w:pPr>
              <w:jc w:val="center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>项目技术水平介绍</w:t>
            </w:r>
          </w:p>
          <w:p w14:paraId="2C05A5C7">
            <w:pPr>
              <w:rPr>
                <w:rFonts w:ascii="微软雅黑" w:hAnsi="微软雅黑"/>
              </w:rPr>
            </w:pPr>
          </w:p>
        </w:tc>
        <w:tc>
          <w:tcPr>
            <w:tcW w:w="7355" w:type="dxa"/>
            <w:gridSpan w:val="4"/>
            <w:vAlign w:val="center"/>
          </w:tcPr>
          <w:p w14:paraId="6FB59D47">
            <w:pPr>
              <w:rPr>
                <w:rFonts w:ascii="微软雅黑" w:hAnsi="微软雅黑"/>
                <w:color w:val="000000"/>
                <w:szCs w:val="21"/>
              </w:rPr>
            </w:pPr>
          </w:p>
        </w:tc>
      </w:tr>
      <w:tr w14:paraId="550E8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35" w:type="dxa"/>
            <w:vAlign w:val="center"/>
          </w:tcPr>
          <w:p w14:paraId="6359DA59">
            <w:pPr>
              <w:rPr>
                <w:rFonts w:ascii="微软雅黑" w:hAnsi="微软雅黑"/>
              </w:rPr>
            </w:pPr>
          </w:p>
          <w:p w14:paraId="091A7DAC">
            <w:pPr>
              <w:jc w:val="center"/>
              <w:rPr>
                <w:rFonts w:ascii="微软雅黑" w:hAnsi="微软雅黑"/>
              </w:rPr>
            </w:pPr>
            <w:r>
              <w:rPr>
                <w:rFonts w:hint="eastAsia" w:ascii="微软雅黑" w:hAnsi="微软雅黑"/>
              </w:rPr>
              <w:t>项目产业化基础情况（包括市场前景分析）</w:t>
            </w:r>
          </w:p>
          <w:p w14:paraId="5853F431">
            <w:pPr>
              <w:rPr>
                <w:rFonts w:ascii="微软雅黑" w:hAnsi="微软雅黑"/>
              </w:rPr>
            </w:pPr>
          </w:p>
        </w:tc>
        <w:tc>
          <w:tcPr>
            <w:tcW w:w="7355" w:type="dxa"/>
            <w:gridSpan w:val="4"/>
            <w:vAlign w:val="center"/>
          </w:tcPr>
          <w:p w14:paraId="27CBEB4C">
            <w:pPr>
              <w:rPr>
                <w:rFonts w:ascii="微软雅黑" w:hAnsi="微软雅黑"/>
                <w:color w:val="000000"/>
                <w:szCs w:val="21"/>
              </w:rPr>
            </w:pPr>
          </w:p>
        </w:tc>
      </w:tr>
    </w:tbl>
    <w:p w14:paraId="2872E90B">
      <w:pPr>
        <w:spacing w:line="100" w:lineRule="exact"/>
        <w:rPr>
          <w:rFonts w:ascii="Times New Roman" w:eastAsia="方正仿宋_GBK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531" w:bottom="1701" w:left="1531" w:header="851" w:footer="1701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1" w:fontKey="{DD3F6DD0-D3E5-4C60-9903-861BE828504D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A93F261F-A319-4E05-96C1-5B44AB2D0843}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  <w:embedRegular r:id="rId3" w:fontKey="{1FEFCC54-1552-4FA9-955A-7C80DD410DFB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2DCF6BB3-B255-49A5-BD87-A9501CD2AEAF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237370EB-18A2-46EA-97FD-D360743421E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6E562">
    <w:pPr>
      <w:pStyle w:val="5"/>
      <w:jc w:val="center"/>
      <w:rPr>
        <w:rFonts w:ascii="Times New Roman" w:hAnsi="Times New Roman" w:eastAsia="方正仿宋_GBK"/>
        <w:sz w:val="30"/>
        <w:szCs w:val="30"/>
      </w:rPr>
    </w:pPr>
    <w:r>
      <w:rPr>
        <w:rFonts w:ascii="Times New Roman" w:hAnsi="Times New Roman" w:eastAsia="方正仿宋_GBK"/>
        <w:sz w:val="28"/>
        <w:szCs w:val="28"/>
      </w:rPr>
      <w:t>—</w:t>
    </w:r>
    <w:r>
      <w:rPr>
        <w:rFonts w:ascii="Times New Roman" w:hAnsi="Times New Roman" w:eastAsia="方正仿宋_GBK"/>
        <w:sz w:val="30"/>
        <w:szCs w:val="30"/>
      </w:rPr>
      <w:t xml:space="preserve"> </w:t>
    </w:r>
    <w:r>
      <w:rPr>
        <w:rStyle w:val="10"/>
        <w:rFonts w:ascii="Times New Roman" w:hAnsi="Times New Roman" w:eastAsia="方正仿宋_GBK"/>
        <w:sz w:val="30"/>
        <w:szCs w:val="30"/>
      </w:rPr>
      <w:fldChar w:fldCharType="begin"/>
    </w:r>
    <w:r>
      <w:rPr>
        <w:rStyle w:val="10"/>
        <w:rFonts w:ascii="Times New Roman" w:hAnsi="Times New Roman" w:eastAsia="方正仿宋_GBK"/>
        <w:sz w:val="30"/>
        <w:szCs w:val="30"/>
      </w:rPr>
      <w:instrText xml:space="preserve"> PAGE </w:instrText>
    </w:r>
    <w:r>
      <w:rPr>
        <w:rStyle w:val="10"/>
        <w:rFonts w:ascii="Times New Roman" w:hAnsi="Times New Roman" w:eastAsia="方正仿宋_GBK"/>
        <w:sz w:val="30"/>
        <w:szCs w:val="30"/>
      </w:rPr>
      <w:fldChar w:fldCharType="separate"/>
    </w:r>
    <w:r>
      <w:rPr>
        <w:rStyle w:val="10"/>
        <w:rFonts w:ascii="Times New Roman" w:hAnsi="Times New Roman" w:eastAsia="方正仿宋_GBK"/>
        <w:sz w:val="30"/>
        <w:szCs w:val="30"/>
      </w:rPr>
      <w:t>14</w:t>
    </w:r>
    <w:r>
      <w:rPr>
        <w:rStyle w:val="10"/>
        <w:rFonts w:ascii="Times New Roman" w:hAnsi="Times New Roman" w:eastAsia="方正仿宋_GBK"/>
        <w:sz w:val="30"/>
        <w:szCs w:val="30"/>
      </w:rPr>
      <w:fldChar w:fldCharType="end"/>
    </w:r>
    <w:r>
      <w:rPr>
        <w:rFonts w:ascii="Times New Roman" w:hAnsi="Times New Roman" w:eastAsia="方正仿宋_GBK"/>
        <w:sz w:val="30"/>
        <w:szCs w:val="30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6341"/>
    </w:sdtPr>
    <w:sdtEndPr>
      <w:rPr>
        <w:rFonts w:ascii="Times New Roman" w:hAnsi="Times New Roman"/>
        <w:sz w:val="32"/>
        <w:szCs w:val="32"/>
      </w:rPr>
    </w:sdtEndPr>
    <w:sdtContent>
      <w:p w14:paraId="028E98D1">
        <w:pPr>
          <w:pStyle w:val="5"/>
          <w:rPr>
            <w:rFonts w:ascii="Times New Roman" w:hAnsi="Times New Roman"/>
            <w:sz w:val="32"/>
            <w:szCs w:val="32"/>
          </w:rPr>
        </w:pPr>
        <w:r>
          <w:rPr>
            <w:rFonts w:hint="eastAsia" w:ascii="Times New Roman" w:hAnsi="Times New Roman"/>
            <w:sz w:val="32"/>
            <w:szCs w:val="32"/>
          </w:rPr>
          <w:t xml:space="preserve">— </w:t>
        </w:r>
        <w:r>
          <w:rPr>
            <w:rFonts w:ascii="Times New Roman" w:hAnsi="Times New Roman"/>
            <w:sz w:val="32"/>
            <w:szCs w:val="32"/>
          </w:rPr>
          <w:fldChar w:fldCharType="begin"/>
        </w:r>
        <w:r>
          <w:rPr>
            <w:rFonts w:ascii="Times New Roman" w:hAnsi="Times New Roman"/>
            <w:sz w:val="32"/>
            <w:szCs w:val="32"/>
          </w:rPr>
          <w:instrText xml:space="preserve"> PAGE   \* MERGEFORMAT </w:instrText>
        </w:r>
        <w:r>
          <w:rPr>
            <w:rFonts w:ascii="Times New Roman" w:hAnsi="Times New Roman"/>
            <w:sz w:val="32"/>
            <w:szCs w:val="32"/>
          </w:rPr>
          <w:fldChar w:fldCharType="separate"/>
        </w:r>
        <w:r>
          <w:rPr>
            <w:rFonts w:ascii="Times New Roman" w:hAnsi="Times New Roman"/>
            <w:sz w:val="32"/>
            <w:szCs w:val="32"/>
            <w:lang w:val="zh-CN"/>
          </w:rPr>
          <w:t>12</w:t>
        </w:r>
        <w:r>
          <w:rPr>
            <w:rFonts w:ascii="Times New Roman" w:hAnsi="Times New Roman"/>
            <w:sz w:val="32"/>
            <w:szCs w:val="32"/>
          </w:rPr>
          <w:fldChar w:fldCharType="end"/>
        </w:r>
        <w:r>
          <w:rPr>
            <w:rFonts w:hint="eastAsia" w:ascii="Times New Roman" w:hAnsi="Times New Roman"/>
            <w:sz w:val="32"/>
            <w:szCs w:val="32"/>
          </w:rPr>
          <w:t xml:space="preserve"> —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E7A5B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001A3">
    <w:pPr>
      <w:pStyle w:val="6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A637A">
    <w:pPr>
      <w:pStyle w:val="6"/>
      <w:pBdr>
        <w:bottom w:val="none" w:color="auto" w:sz="0" w:space="0"/>
      </w:pBdr>
    </w:pPr>
  </w:p>
  <w:p w14:paraId="36F7108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54420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documentProtection w:enforcement="0"/>
  <w:defaultTabStop w:val="420"/>
  <w:drawingGridHorizontalSpacing w:val="105"/>
  <w:drawingGridVerticalSpacing w:val="31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UxMjBlZDJjYTRkYzFjNjcwMzdlMjMzMDYxNmRmNDMifQ=="/>
  </w:docVars>
  <w:rsids>
    <w:rsidRoot w:val="005D2082"/>
    <w:rsid w:val="000376D4"/>
    <w:rsid w:val="0007249E"/>
    <w:rsid w:val="00073492"/>
    <w:rsid w:val="001164F4"/>
    <w:rsid w:val="00122904"/>
    <w:rsid w:val="00132C5C"/>
    <w:rsid w:val="001508D9"/>
    <w:rsid w:val="00152243"/>
    <w:rsid w:val="00180A98"/>
    <w:rsid w:val="001C791A"/>
    <w:rsid w:val="00216D64"/>
    <w:rsid w:val="002401E0"/>
    <w:rsid w:val="00243040"/>
    <w:rsid w:val="00274580"/>
    <w:rsid w:val="002F45E7"/>
    <w:rsid w:val="003265C1"/>
    <w:rsid w:val="00355AB9"/>
    <w:rsid w:val="00476E9B"/>
    <w:rsid w:val="00480403"/>
    <w:rsid w:val="0049324F"/>
    <w:rsid w:val="004C1A74"/>
    <w:rsid w:val="004D5EE3"/>
    <w:rsid w:val="004D6585"/>
    <w:rsid w:val="005143EF"/>
    <w:rsid w:val="005509C1"/>
    <w:rsid w:val="0055240C"/>
    <w:rsid w:val="00591750"/>
    <w:rsid w:val="005D2082"/>
    <w:rsid w:val="005E0BF1"/>
    <w:rsid w:val="00634F5D"/>
    <w:rsid w:val="006A12BD"/>
    <w:rsid w:val="006F25BC"/>
    <w:rsid w:val="007F1BE1"/>
    <w:rsid w:val="007F1EE1"/>
    <w:rsid w:val="00891B80"/>
    <w:rsid w:val="008B3FD9"/>
    <w:rsid w:val="008B7B18"/>
    <w:rsid w:val="00916652"/>
    <w:rsid w:val="0097077A"/>
    <w:rsid w:val="009E38C5"/>
    <w:rsid w:val="009E527D"/>
    <w:rsid w:val="00A14475"/>
    <w:rsid w:val="00A341FA"/>
    <w:rsid w:val="00A5338B"/>
    <w:rsid w:val="00A734F4"/>
    <w:rsid w:val="00AC4525"/>
    <w:rsid w:val="00AD61DD"/>
    <w:rsid w:val="00AF6FC5"/>
    <w:rsid w:val="00B67B50"/>
    <w:rsid w:val="00B80B76"/>
    <w:rsid w:val="00B83885"/>
    <w:rsid w:val="00B85B43"/>
    <w:rsid w:val="00BF77C9"/>
    <w:rsid w:val="00C26DF1"/>
    <w:rsid w:val="00C5739E"/>
    <w:rsid w:val="00C82D0A"/>
    <w:rsid w:val="00C92940"/>
    <w:rsid w:val="00CC6CD6"/>
    <w:rsid w:val="00CE1E66"/>
    <w:rsid w:val="00D060B2"/>
    <w:rsid w:val="00D44BF0"/>
    <w:rsid w:val="00D60A59"/>
    <w:rsid w:val="00DD4572"/>
    <w:rsid w:val="00E40FB8"/>
    <w:rsid w:val="00E977EB"/>
    <w:rsid w:val="00EB07DB"/>
    <w:rsid w:val="00ED0F15"/>
    <w:rsid w:val="00EF0BB8"/>
    <w:rsid w:val="00F3245D"/>
    <w:rsid w:val="00F37A9E"/>
    <w:rsid w:val="00F64334"/>
    <w:rsid w:val="00FB63C0"/>
    <w:rsid w:val="00FE5E39"/>
    <w:rsid w:val="00FE779C"/>
    <w:rsid w:val="07B26328"/>
    <w:rsid w:val="07E33E9F"/>
    <w:rsid w:val="08EB26E3"/>
    <w:rsid w:val="090B7905"/>
    <w:rsid w:val="09E1516E"/>
    <w:rsid w:val="0C014B18"/>
    <w:rsid w:val="0CD10AA0"/>
    <w:rsid w:val="0DD7482F"/>
    <w:rsid w:val="105F18D5"/>
    <w:rsid w:val="125329F1"/>
    <w:rsid w:val="1495027B"/>
    <w:rsid w:val="17714331"/>
    <w:rsid w:val="17D85D4E"/>
    <w:rsid w:val="18BA7F3D"/>
    <w:rsid w:val="1A140ACE"/>
    <w:rsid w:val="1A474465"/>
    <w:rsid w:val="1C60574F"/>
    <w:rsid w:val="1C7C0D9B"/>
    <w:rsid w:val="1F091952"/>
    <w:rsid w:val="1F773B79"/>
    <w:rsid w:val="20A84B9C"/>
    <w:rsid w:val="21D76F59"/>
    <w:rsid w:val="23545C80"/>
    <w:rsid w:val="25AF7F1A"/>
    <w:rsid w:val="290D7369"/>
    <w:rsid w:val="29DB5BDA"/>
    <w:rsid w:val="2E483820"/>
    <w:rsid w:val="2EE62927"/>
    <w:rsid w:val="308E0240"/>
    <w:rsid w:val="33F60C62"/>
    <w:rsid w:val="34B158CA"/>
    <w:rsid w:val="38A9721D"/>
    <w:rsid w:val="392103C0"/>
    <w:rsid w:val="3B2A1FFD"/>
    <w:rsid w:val="3B35794B"/>
    <w:rsid w:val="3C8D7451"/>
    <w:rsid w:val="3CC0115D"/>
    <w:rsid w:val="3D7C2158"/>
    <w:rsid w:val="3EF15A1A"/>
    <w:rsid w:val="4040333E"/>
    <w:rsid w:val="41F369E7"/>
    <w:rsid w:val="43E941A2"/>
    <w:rsid w:val="458E1779"/>
    <w:rsid w:val="461506E7"/>
    <w:rsid w:val="464379AB"/>
    <w:rsid w:val="4791494C"/>
    <w:rsid w:val="4A7E4667"/>
    <w:rsid w:val="4ACF3CAE"/>
    <w:rsid w:val="4B530767"/>
    <w:rsid w:val="4CD02A9F"/>
    <w:rsid w:val="52236BE7"/>
    <w:rsid w:val="538B54FC"/>
    <w:rsid w:val="53DB354B"/>
    <w:rsid w:val="55470678"/>
    <w:rsid w:val="55830E73"/>
    <w:rsid w:val="563F5A96"/>
    <w:rsid w:val="58D24277"/>
    <w:rsid w:val="595579CB"/>
    <w:rsid w:val="5AE8174A"/>
    <w:rsid w:val="5B852AC2"/>
    <w:rsid w:val="5BBB4000"/>
    <w:rsid w:val="5C117889"/>
    <w:rsid w:val="5CD75BF8"/>
    <w:rsid w:val="5D791CC3"/>
    <w:rsid w:val="5D810CDD"/>
    <w:rsid w:val="5FD946D5"/>
    <w:rsid w:val="61173737"/>
    <w:rsid w:val="63F63258"/>
    <w:rsid w:val="650946A6"/>
    <w:rsid w:val="65A66AE0"/>
    <w:rsid w:val="65E663CC"/>
    <w:rsid w:val="6A04287C"/>
    <w:rsid w:val="6C9451AB"/>
    <w:rsid w:val="6D5B5FD4"/>
    <w:rsid w:val="6F0A092E"/>
    <w:rsid w:val="71251347"/>
    <w:rsid w:val="712660E0"/>
    <w:rsid w:val="722500E8"/>
    <w:rsid w:val="72AC3D27"/>
    <w:rsid w:val="72D67C11"/>
    <w:rsid w:val="73514D3F"/>
    <w:rsid w:val="73CB29D9"/>
    <w:rsid w:val="74794B6E"/>
    <w:rsid w:val="747D06B5"/>
    <w:rsid w:val="751B0E41"/>
    <w:rsid w:val="75BB0D89"/>
    <w:rsid w:val="7AEA7F8E"/>
    <w:rsid w:val="7B535DF0"/>
    <w:rsid w:val="7B7F69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红线"/>
    <w:basedOn w:val="2"/>
    <w:qFormat/>
    <w:uiPriority w:val="0"/>
    <w:pPr>
      <w:keepNext w:val="0"/>
      <w:keepLines w:val="0"/>
      <w:autoSpaceDE w:val="0"/>
      <w:autoSpaceDN w:val="0"/>
      <w:adjustRightInd w:val="0"/>
      <w:spacing w:before="0" w:after="851" w:line="227" w:lineRule="atLeast"/>
      <w:ind w:right="-142"/>
      <w:jc w:val="center"/>
      <w:outlineLvl w:val="9"/>
    </w:pPr>
    <w:rPr>
      <w:rFonts w:ascii="宋体" w:hAnsi="Times New Roman"/>
      <w:bCs w:val="0"/>
      <w:snapToGrid w:val="0"/>
      <w:kern w:val="0"/>
      <w:sz w:val="10"/>
      <w:szCs w:val="20"/>
    </w:rPr>
  </w:style>
  <w:style w:type="paragraph" w:customStyle="1" w:styleId="12">
    <w:name w:val="密级"/>
    <w:basedOn w:val="1"/>
    <w:qFormat/>
    <w:uiPriority w:val="0"/>
    <w:pPr>
      <w:autoSpaceDE w:val="0"/>
      <w:autoSpaceDN w:val="0"/>
      <w:adjustRightInd w:val="0"/>
      <w:spacing w:line="425" w:lineRule="atLeast"/>
      <w:jc w:val="right"/>
    </w:pPr>
    <w:rPr>
      <w:rFonts w:ascii="黑体" w:hAnsi="Times New Roman" w:eastAsia="黑体"/>
      <w:snapToGrid w:val="0"/>
      <w:kern w:val="0"/>
      <w:sz w:val="30"/>
      <w:szCs w:val="20"/>
    </w:rPr>
  </w:style>
  <w:style w:type="paragraph" w:customStyle="1" w:styleId="13">
    <w:name w:val="文头"/>
    <w:basedOn w:val="1"/>
    <w:qFormat/>
    <w:uiPriority w:val="0"/>
    <w:pPr>
      <w:tabs>
        <w:tab w:val="left" w:pos="6663"/>
      </w:tabs>
      <w:autoSpaceDE w:val="0"/>
      <w:autoSpaceDN w:val="0"/>
      <w:snapToGrid w:val="0"/>
      <w:spacing w:before="40" w:after="800" w:line="1640" w:lineRule="atLeast"/>
      <w:ind w:left="511" w:right="227" w:hanging="284"/>
      <w:jc w:val="distribute"/>
    </w:pPr>
    <w:rPr>
      <w:rFonts w:ascii="汉鼎简大宋" w:hAnsi="Times New Roman" w:eastAsia="汉鼎简大宋"/>
      <w:b/>
      <w:snapToGrid w:val="0"/>
      <w:color w:val="FF0000"/>
      <w:w w:val="50"/>
      <w:kern w:val="0"/>
      <w:sz w:val="136"/>
      <w:szCs w:val="20"/>
    </w:rPr>
  </w:style>
  <w:style w:type="character" w:customStyle="1" w:styleId="14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7">
    <w:name w:val="批注框文本 字符"/>
    <w:basedOn w:val="9"/>
    <w:link w:val="4"/>
    <w:semiHidden/>
    <w:qFormat/>
    <w:uiPriority w:val="99"/>
    <w:rPr>
      <w:kern w:val="2"/>
      <w:sz w:val="18"/>
      <w:szCs w:val="18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487</Words>
  <Characters>492</Characters>
  <Lines>28</Lines>
  <Paragraphs>8</Paragraphs>
  <TotalTime>1</TotalTime>
  <ScaleCrop>false</ScaleCrop>
  <LinksUpToDate>false</LinksUpToDate>
  <CharactersWithSpaces>657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2023-08-25T06:22:00Z</dcterms:created>
  <dc:creator>白金鑫</dc:creator>
  <cp:lastModifiedBy>Admin</cp:lastModifiedBy>
  <cp:lastPrinted>2024-10-29T02:02:00Z</cp:lastPrinted>
  <dcterms:modified xsi:type="dcterms:W3CDTF">2026-07-08T00:05:37Z</dcterms:modified>
  <dc:title>镇江市人才工作领导小组办公室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SaveFontToCloudKey">
    <vt:lpwstr>4208466_cloud</vt:lpwstr>
  </property>
  <property fmtid="{D5CDD505-2E9C-101B-9397-08002B2CF9AE}" pid="4" name="ICV">
    <vt:lpwstr>0E1E4559C60A4E90A03A65A2F339FBF2_13</vt:lpwstr>
  </property>
  <property fmtid="{D5CDD505-2E9C-101B-9397-08002B2CF9AE}" pid="5" name="KSOTemplateDocerSaveRecord">
    <vt:lpwstr>eyJoZGlkIjoiMWZhYTdiZDllMmI0NTcwM2QyMzM4MGQyNDI2YTg0NmIiLCJ1c2VySWQiOiIyNTkyMDk2NjIifQ==</vt:lpwstr>
  </property>
</Properties>
</file>